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99" w:rsidRPr="000A1899" w:rsidRDefault="000A1899" w:rsidP="000A1899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A1899">
        <w:rPr>
          <w:rFonts w:ascii="Times New Roman" w:eastAsia="Times New Roman" w:hAnsi="Times New Roman" w:cs="Times New Roman"/>
          <w:b/>
          <w:sz w:val="28"/>
          <w:szCs w:val="32"/>
        </w:rPr>
        <w:t>Документы, которые должны быть приложены к заявке на заключение договора теплоснабжения физическими лицами</w:t>
      </w:r>
    </w:p>
    <w:p w:rsidR="000A1899" w:rsidRPr="000A1899" w:rsidRDefault="000A1899" w:rsidP="000A189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:rsidR="000A1899" w:rsidRPr="000A1899" w:rsidRDefault="000A1899" w:rsidP="000A189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A1899">
        <w:rPr>
          <w:rFonts w:ascii="Times New Roman" w:eastAsia="Calibri" w:hAnsi="Times New Roman" w:cs="Times New Roman"/>
          <w:sz w:val="24"/>
        </w:rPr>
        <w:t>–</w:t>
      </w:r>
      <w:r w:rsidRPr="000A1899">
        <w:rPr>
          <w:rFonts w:ascii="Times New Roman" w:eastAsia="Calibri" w:hAnsi="Times New Roman" w:cs="Times New Roman"/>
          <w:sz w:val="24"/>
        </w:rPr>
        <w:tab/>
        <w:t>Копия паспорта;</w:t>
      </w:r>
    </w:p>
    <w:p w:rsidR="000A1899" w:rsidRPr="000A1899" w:rsidRDefault="000A1899" w:rsidP="000A189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A1899">
        <w:rPr>
          <w:rFonts w:ascii="Times New Roman" w:eastAsia="Calibri" w:hAnsi="Times New Roman" w:cs="Times New Roman"/>
          <w:sz w:val="24"/>
        </w:rPr>
        <w:t>–</w:t>
      </w:r>
      <w:r w:rsidRPr="000A1899">
        <w:rPr>
          <w:rFonts w:ascii="Times New Roman" w:eastAsia="Calibri" w:hAnsi="Times New Roman" w:cs="Times New Roman"/>
          <w:sz w:val="24"/>
        </w:rPr>
        <w:tab/>
        <w:t>копия ИНН;</w:t>
      </w:r>
    </w:p>
    <w:p w:rsidR="000A1899" w:rsidRPr="000A1899" w:rsidRDefault="000A1899" w:rsidP="000A189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A1899">
        <w:rPr>
          <w:rFonts w:ascii="Times New Roman" w:eastAsia="Calibri" w:hAnsi="Times New Roman" w:cs="Times New Roman"/>
          <w:sz w:val="24"/>
        </w:rPr>
        <w:t>–</w:t>
      </w:r>
      <w:r w:rsidRPr="000A1899">
        <w:rPr>
          <w:rFonts w:ascii="Times New Roman" w:eastAsia="Calibri" w:hAnsi="Times New Roman" w:cs="Times New Roman"/>
          <w:sz w:val="24"/>
        </w:rPr>
        <w:tab/>
        <w:t>правоустанавливающие документы (свидетельство о праве собственности, приватизации, и др.);</w:t>
      </w:r>
    </w:p>
    <w:p w:rsidR="000A1899" w:rsidRPr="000A1899" w:rsidRDefault="000A1899" w:rsidP="000A189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A1899">
        <w:rPr>
          <w:rFonts w:ascii="Times New Roman" w:eastAsia="Calibri" w:hAnsi="Times New Roman" w:cs="Times New Roman"/>
          <w:sz w:val="24"/>
        </w:rPr>
        <w:t>–</w:t>
      </w:r>
      <w:r w:rsidRPr="000A1899">
        <w:rPr>
          <w:rFonts w:ascii="Times New Roman" w:eastAsia="Calibri" w:hAnsi="Times New Roman" w:cs="Times New Roman"/>
          <w:sz w:val="24"/>
        </w:rPr>
        <w:tab/>
        <w:t>технический паспорт помещения;</w:t>
      </w:r>
    </w:p>
    <w:p w:rsidR="000A1899" w:rsidRPr="000A1899" w:rsidRDefault="000A1899" w:rsidP="000A189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A1899">
        <w:rPr>
          <w:rFonts w:ascii="Times New Roman" w:eastAsia="Calibri" w:hAnsi="Times New Roman" w:cs="Times New Roman"/>
          <w:sz w:val="24"/>
        </w:rPr>
        <w:t>–</w:t>
      </w:r>
      <w:r w:rsidRPr="000A1899">
        <w:rPr>
          <w:rFonts w:ascii="Times New Roman" w:eastAsia="Calibri" w:hAnsi="Times New Roman" w:cs="Times New Roman"/>
          <w:sz w:val="24"/>
        </w:rPr>
        <w:tab/>
      </w:r>
      <w:r w:rsidRPr="000A1899">
        <w:rPr>
          <w:rFonts w:ascii="Times New Roman" w:eastAsia="Times New Roman" w:hAnsi="Times New Roman" w:cs="Times New Roman"/>
          <w:sz w:val="24"/>
        </w:rPr>
        <w:t>документы, подтверждающие сведения о наличии и типе установленных индивидуальных ПУ (тепловой энергии, горячей воды), дату и место их установки (введения в эксплуатацию), дату опломбирования ПУ заводом-изготовителем или организацией, осуществлявшей последнюю поверку ПУ, установленный срок проведения очередной поверки.</w:t>
      </w:r>
    </w:p>
    <w:p w:rsidR="000A1899" w:rsidRPr="000A1899" w:rsidRDefault="000A1899" w:rsidP="000A1899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0A1899">
        <w:rPr>
          <w:rFonts w:ascii="Times New Roman" w:eastAsia="Calibri" w:hAnsi="Times New Roman" w:cs="Times New Roman"/>
          <w:sz w:val="24"/>
        </w:rPr>
        <w:br w:type="page"/>
      </w:r>
    </w:p>
    <w:p w:rsidR="00D66A3B" w:rsidRPr="00D66A3B" w:rsidRDefault="00D66A3B" w:rsidP="00D66A3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D66A3B">
        <w:rPr>
          <w:rFonts w:ascii="Times New Roman" w:eastAsia="Calibri" w:hAnsi="Times New Roman" w:cs="Times New Roman"/>
          <w:sz w:val="24"/>
        </w:rPr>
        <w:lastRenderedPageBreak/>
        <w:br w:type="page"/>
      </w:r>
    </w:p>
    <w:p w:rsidR="004C0132" w:rsidRPr="00D66A3B" w:rsidRDefault="004C0132" w:rsidP="00D66A3B"/>
    <w:sectPr w:rsidR="004C0132" w:rsidRPr="00D66A3B" w:rsidSect="00F1704F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A1"/>
    <w:multiLevelType w:val="multilevel"/>
    <w:tmpl w:val="D6365976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657A57E0"/>
    <w:multiLevelType w:val="hybridMultilevel"/>
    <w:tmpl w:val="EB5E308A"/>
    <w:lvl w:ilvl="0" w:tplc="F8161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F07A92" w:tentative="1">
      <w:start w:val="1"/>
      <w:numFmt w:val="lowerLetter"/>
      <w:lvlText w:val="%2."/>
      <w:lvlJc w:val="left"/>
      <w:pPr>
        <w:ind w:left="1440" w:hanging="360"/>
      </w:pPr>
    </w:lvl>
    <w:lvl w:ilvl="2" w:tplc="8E888DBC" w:tentative="1">
      <w:start w:val="1"/>
      <w:numFmt w:val="lowerRoman"/>
      <w:lvlText w:val="%3."/>
      <w:lvlJc w:val="right"/>
      <w:pPr>
        <w:ind w:left="2160" w:hanging="180"/>
      </w:pPr>
    </w:lvl>
    <w:lvl w:ilvl="3" w:tplc="01C8A6A2" w:tentative="1">
      <w:start w:val="1"/>
      <w:numFmt w:val="decimal"/>
      <w:lvlText w:val="%4."/>
      <w:lvlJc w:val="left"/>
      <w:pPr>
        <w:ind w:left="2880" w:hanging="360"/>
      </w:pPr>
    </w:lvl>
    <w:lvl w:ilvl="4" w:tplc="1E8C250A" w:tentative="1">
      <w:start w:val="1"/>
      <w:numFmt w:val="lowerLetter"/>
      <w:lvlText w:val="%5."/>
      <w:lvlJc w:val="left"/>
      <w:pPr>
        <w:ind w:left="3600" w:hanging="360"/>
      </w:pPr>
    </w:lvl>
    <w:lvl w:ilvl="5" w:tplc="35649CD2" w:tentative="1">
      <w:start w:val="1"/>
      <w:numFmt w:val="lowerRoman"/>
      <w:lvlText w:val="%6."/>
      <w:lvlJc w:val="right"/>
      <w:pPr>
        <w:ind w:left="4320" w:hanging="180"/>
      </w:pPr>
    </w:lvl>
    <w:lvl w:ilvl="6" w:tplc="9ACAC12C" w:tentative="1">
      <w:start w:val="1"/>
      <w:numFmt w:val="decimal"/>
      <w:lvlText w:val="%7."/>
      <w:lvlJc w:val="left"/>
      <w:pPr>
        <w:ind w:left="5040" w:hanging="360"/>
      </w:pPr>
    </w:lvl>
    <w:lvl w:ilvl="7" w:tplc="4920B77A" w:tentative="1">
      <w:start w:val="1"/>
      <w:numFmt w:val="lowerLetter"/>
      <w:lvlText w:val="%8."/>
      <w:lvlJc w:val="left"/>
      <w:pPr>
        <w:ind w:left="5760" w:hanging="360"/>
      </w:pPr>
    </w:lvl>
    <w:lvl w:ilvl="8" w:tplc="5FE08B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462A8"/>
    <w:multiLevelType w:val="hybridMultilevel"/>
    <w:tmpl w:val="40460F7C"/>
    <w:lvl w:ilvl="0" w:tplc="F97233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4F"/>
    <w:rsid w:val="000A1899"/>
    <w:rsid w:val="004C0132"/>
    <w:rsid w:val="00762F04"/>
    <w:rsid w:val="00D66A3B"/>
    <w:rsid w:val="00F1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CEAAA-8558-4A17-BAC1-619B8646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Ухалова Ольга Геннадьевна</dc:creator>
  <cp:keywords/>
  <dc:description/>
  <cp:lastModifiedBy>Ухалова Ольга Геннадьевна</cp:lastModifiedBy>
  <cp:revision>2</cp:revision>
  <dcterms:created xsi:type="dcterms:W3CDTF">2023-12-20T11:44:00Z</dcterms:created>
  <dcterms:modified xsi:type="dcterms:W3CDTF">2023-12-20T11:44:00Z</dcterms:modified>
</cp:coreProperties>
</file>